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5B7" w:rsidRDefault="00BB35B7" w:rsidP="00BB35B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B35B7" w:rsidRDefault="00BB35B7" w:rsidP="00BB35B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B35B7" w:rsidRDefault="00BB35B7" w:rsidP="00BB35B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B35B7" w:rsidRDefault="00BB35B7" w:rsidP="00BB35B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B35B7" w:rsidRDefault="00BB35B7" w:rsidP="00BB35B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F2E94" w:rsidRDefault="005F2E94" w:rsidP="005F2E9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B604B" w:rsidRPr="00106FB0" w:rsidRDefault="00FB604B" w:rsidP="00BB35B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B604B" w:rsidRPr="00106FB0" w:rsidRDefault="00FB604B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B604B" w:rsidRPr="00EB56BC" w:rsidRDefault="00FB604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>Крапивница</w:t>
      </w:r>
    </w:p>
    <w:p w:rsidR="00FB604B" w:rsidRPr="00EB56BC" w:rsidRDefault="00FB604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ОД.О.04</w:t>
      </w:r>
      <w:r w:rsidRPr="007054D3">
        <w:rPr>
          <w:rFonts w:ascii="Times New Roman" w:hAnsi="Times New Roman"/>
          <w:sz w:val="24"/>
          <w:szCs w:val="24"/>
        </w:rPr>
        <w:t>.1.1.</w:t>
      </w:r>
    </w:p>
    <w:p w:rsidR="00FB604B" w:rsidRPr="00106FB0" w:rsidRDefault="00FB604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«Терапия»</w:t>
      </w:r>
    </w:p>
    <w:p w:rsidR="00FB604B" w:rsidRPr="00051017" w:rsidRDefault="00FB604B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FB604B" w:rsidRPr="00106FB0" w:rsidRDefault="00FB604B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1час</w:t>
      </w:r>
    </w:p>
    <w:p w:rsidR="00FB604B" w:rsidRPr="00EB56BC" w:rsidRDefault="00FB604B" w:rsidP="001B0ADB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Pr="00EB56BC">
        <w:rPr>
          <w:rFonts w:ascii="Times New Roman" w:hAnsi="Times New Roman"/>
          <w:b/>
          <w:sz w:val="24"/>
          <w:szCs w:val="24"/>
        </w:rPr>
        <w:t>ознакомить ординатора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крапивнице</w:t>
      </w:r>
    </w:p>
    <w:p w:rsidR="00FB604B" w:rsidRDefault="00FB604B" w:rsidP="00EB56BC">
      <w:r w:rsidRPr="00EB56BC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6F0287">
        <w:rPr>
          <w:rFonts w:ascii="Times New Roman" w:hAnsi="Times New Roman"/>
          <w:sz w:val="24"/>
          <w:szCs w:val="24"/>
        </w:rPr>
        <w:t>Крапивница</w:t>
      </w:r>
    </w:p>
    <w:p w:rsidR="00FB604B" w:rsidRPr="00106FB0" w:rsidRDefault="00FB604B" w:rsidP="006F02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  <w:r w:rsidRPr="006F0287">
        <w:rPr>
          <w:rFonts w:ascii="Times New Roman" w:hAnsi="Times New Roman"/>
          <w:sz w:val="24"/>
          <w:szCs w:val="24"/>
        </w:rPr>
        <w:t>Крапивница</w:t>
      </w:r>
    </w:p>
    <w:p w:rsidR="00FB604B" w:rsidRPr="00106FB0" w:rsidRDefault="00FB604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B604B" w:rsidRPr="006F0287" w:rsidRDefault="00FB604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контроль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FB604B" w:rsidRPr="00106FB0" w:rsidRDefault="00FB604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FB604B" w:rsidRPr="00106FB0" w:rsidRDefault="00FB604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FB604B" w:rsidRPr="00106FB0" w:rsidRDefault="00FB604B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FB604B" w:rsidRPr="00106FB0" w:rsidRDefault="00FB604B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FB604B" w:rsidRDefault="00FB604B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FB604B" w:rsidRDefault="00FB604B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FB604B" w:rsidRDefault="00FB604B" w:rsidP="006F0287">
      <w:pPr>
        <w:numPr>
          <w:ilvl w:val="0"/>
          <w:numId w:val="3"/>
        </w:numPr>
        <w:tabs>
          <w:tab w:val="clear" w:pos="1080"/>
        </w:tabs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FB604B" w:rsidRPr="001B35C0" w:rsidRDefault="00FB604B" w:rsidP="006F0287">
      <w:pPr>
        <w:spacing w:after="0" w:line="240" w:lineRule="auto"/>
        <w:ind w:left="180"/>
      </w:pPr>
    </w:p>
    <w:p w:rsidR="00FB604B" w:rsidRPr="001B35C0" w:rsidRDefault="00FB604B" w:rsidP="006F0287">
      <w:pPr>
        <w:numPr>
          <w:ilvl w:val="0"/>
          <w:numId w:val="3"/>
        </w:numPr>
        <w:tabs>
          <w:tab w:val="clear" w:pos="1080"/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FB604B" w:rsidRDefault="00FB604B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FB604B" w:rsidRPr="001B35C0" w:rsidRDefault="00FB604B" w:rsidP="006F0287">
      <w:pPr>
        <w:numPr>
          <w:ilvl w:val="0"/>
          <w:numId w:val="3"/>
        </w:numPr>
        <w:tabs>
          <w:tab w:val="clear" w:pos="1080"/>
          <w:tab w:val="num" w:pos="644"/>
        </w:tabs>
        <w:spacing w:after="0" w:line="240" w:lineRule="auto"/>
        <w:ind w:left="540"/>
      </w:pPr>
      <w:r w:rsidRPr="001B35C0">
        <w:rPr>
          <w:b/>
          <w:bCs/>
        </w:rPr>
        <w:t>к/16473</w:t>
      </w:r>
      <w:r>
        <w:t xml:space="preserve">  </w:t>
      </w:r>
      <w:r w:rsidRPr="001B35C0">
        <w:t> 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Эндокринология: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И. И. Дедова, Г. А. Мельниченко. - М.: ГЭОТАР - Медиа, 2007. - 288 с.</w:t>
      </w:r>
    </w:p>
    <w:p w:rsidR="00FB604B" w:rsidRPr="006F0287" w:rsidRDefault="00FB604B" w:rsidP="006F0287">
      <w:pPr>
        <w:pStyle w:val="a8"/>
        <w:numPr>
          <w:ilvl w:val="0"/>
          <w:numId w:val="3"/>
        </w:numPr>
        <w:tabs>
          <w:tab w:val="clear" w:pos="1080"/>
          <w:tab w:val="num" w:pos="426"/>
          <w:tab w:val="left" w:pos="1276"/>
        </w:tabs>
        <w:spacing w:after="0" w:line="240" w:lineRule="auto"/>
        <w:ind w:left="567"/>
        <w:rPr>
          <w:b/>
          <w:bCs/>
        </w:rPr>
      </w:pPr>
      <w:r>
        <w:rPr>
          <w:b/>
          <w:bCs/>
        </w:rPr>
        <w:t xml:space="preserve">   </w:t>
      </w:r>
      <w:r w:rsidRPr="006F0287">
        <w:rPr>
          <w:b/>
          <w:bCs/>
        </w:rPr>
        <w:t xml:space="preserve">к/18160       </w:t>
      </w:r>
      <w:hyperlink r:id="rId5" w:history="1">
        <w:r w:rsidRPr="006F0287">
          <w:rPr>
            <w:rStyle w:val="a9"/>
            <w:b/>
            <w:color w:val="000000"/>
          </w:rPr>
          <w:t>Густов А. В.</w:t>
        </w:r>
      </w:hyperlink>
      <w:r w:rsidRPr="006F0287">
        <w:rPr>
          <w:b/>
        </w:rPr>
        <w:t xml:space="preserve"> </w:t>
      </w:r>
      <w:r w:rsidRPr="006F0287">
        <w:rPr>
          <w:b/>
        </w:rPr>
        <w:br/>
      </w:r>
      <w:r>
        <w:t>Коматозные состояния / А. В. Густов, В. Н. Григорьева, А. В. Суворов. -  3-</w:t>
      </w:r>
      <w:proofErr w:type="gramStart"/>
      <w:r>
        <w:t>е  изд.</w:t>
      </w:r>
      <w:proofErr w:type="gramEnd"/>
      <w:r>
        <w:t xml:space="preserve">, </w:t>
      </w:r>
      <w:proofErr w:type="spellStart"/>
      <w:r>
        <w:t>перераб</w:t>
      </w:r>
      <w:proofErr w:type="spellEnd"/>
      <w:r>
        <w:t xml:space="preserve">. и доп. - Нижний Новгород: НГМА, 2008. - 117 с. </w:t>
      </w:r>
    </w:p>
    <w:p w:rsidR="00FB604B" w:rsidRDefault="00FB604B" w:rsidP="006F0287">
      <w:pPr>
        <w:pStyle w:val="a8"/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/>
      </w:pPr>
      <w:r w:rsidRPr="006F0287">
        <w:rPr>
          <w:b/>
          <w:bCs/>
        </w:rPr>
        <w:t>к/</w:t>
      </w:r>
      <w:proofErr w:type="gramStart"/>
      <w:r w:rsidRPr="006F0287">
        <w:rPr>
          <w:b/>
          <w:bCs/>
        </w:rPr>
        <w:t>18422</w:t>
      </w:r>
      <w:r>
        <w:t xml:space="preserve">  </w:t>
      </w:r>
      <w:proofErr w:type="spellStart"/>
      <w:r w:rsidRPr="006F0287">
        <w:rPr>
          <w:b/>
          <w:bCs/>
        </w:rPr>
        <w:t>Хандрик</w:t>
      </w:r>
      <w:proofErr w:type="spellEnd"/>
      <w:proofErr w:type="gramEnd"/>
      <w:r w:rsidRPr="006F0287">
        <w:rPr>
          <w:b/>
          <w:bCs/>
        </w:rPr>
        <w:t xml:space="preserve"> В.</w:t>
      </w:r>
      <w:r>
        <w:t xml:space="preserve">. </w:t>
      </w:r>
      <w:r>
        <w:br/>
        <w:t xml:space="preserve"> Лихорадка неясного генеза: определение, рекомендации, диагностические подходы   / В. </w:t>
      </w:r>
      <w:proofErr w:type="spellStart"/>
      <w:r>
        <w:t>Хандрик</w:t>
      </w:r>
      <w:proofErr w:type="spellEnd"/>
      <w:r>
        <w:t xml:space="preserve">, М. </w:t>
      </w:r>
      <w:proofErr w:type="spellStart"/>
      <w:proofErr w:type="gramStart"/>
      <w:r>
        <w:t>Гизберт</w:t>
      </w:r>
      <w:proofErr w:type="spellEnd"/>
      <w:r>
        <w:t xml:space="preserve"> ;</w:t>
      </w:r>
      <w:proofErr w:type="gramEnd"/>
      <w:r>
        <w:t xml:space="preserve"> пер. с нем. под общ. ред. Л. И. </w:t>
      </w:r>
      <w:proofErr w:type="spellStart"/>
      <w:r>
        <w:t>Дворецкова</w:t>
      </w:r>
      <w:proofErr w:type="spellEnd"/>
      <w:r>
        <w:t>. - М.: ГЭОТАР- Медиа, 2008. - 143 с.</w:t>
      </w:r>
    </w:p>
    <w:p w:rsidR="00FB604B" w:rsidRDefault="00FB604B" w:rsidP="006F0287">
      <w:pPr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/>
      </w:pPr>
      <w:r>
        <w:rPr>
          <w:b/>
          <w:bCs/>
        </w:rPr>
        <w:lastRenderedPageBreak/>
        <w:t>к/18578</w:t>
      </w:r>
      <w:r>
        <w:t xml:space="preserve">   </w:t>
      </w:r>
      <w:hyperlink r:id="rId6" w:history="1">
        <w:proofErr w:type="spellStart"/>
        <w:r w:rsidRPr="00BF3E08">
          <w:rPr>
            <w:rStyle w:val="a9"/>
            <w:b/>
            <w:color w:val="000000"/>
          </w:rPr>
          <w:t>Кобалава</w:t>
        </w:r>
        <w:proofErr w:type="spellEnd"/>
        <w:r w:rsidRPr="00BF3E08">
          <w:rPr>
            <w:rStyle w:val="a9"/>
            <w:b/>
            <w:color w:val="000000"/>
          </w:rPr>
          <w:t xml:space="preserve">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 xml:space="preserve">Артериальная гипертония. Ключи к диагностике и лечению: руководство/ Ж. Д. </w:t>
      </w:r>
      <w:proofErr w:type="spellStart"/>
      <w:r>
        <w:t>Кобалава</w:t>
      </w:r>
      <w:proofErr w:type="spellEnd"/>
      <w:r>
        <w:t>, Ю. В. Котовская, В. С. Моисеев. - М.: ГЭОТАР- Медиа, 2009. - 864 с.</w:t>
      </w:r>
    </w:p>
    <w:p w:rsidR="00FB604B" w:rsidRDefault="00FB604B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FB604B" w:rsidRPr="00106FB0" w:rsidRDefault="00FB604B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B604B" w:rsidRPr="00106FB0" w:rsidRDefault="00FB604B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FB604B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106FB0"/>
    <w:rsid w:val="00134AD0"/>
    <w:rsid w:val="0017139B"/>
    <w:rsid w:val="001B0ADB"/>
    <w:rsid w:val="001B35C0"/>
    <w:rsid w:val="002234FE"/>
    <w:rsid w:val="00384B37"/>
    <w:rsid w:val="00450FCA"/>
    <w:rsid w:val="005F2E94"/>
    <w:rsid w:val="00662E7C"/>
    <w:rsid w:val="006C017E"/>
    <w:rsid w:val="006F0287"/>
    <w:rsid w:val="007054D3"/>
    <w:rsid w:val="00BA68BF"/>
    <w:rsid w:val="00BB35B7"/>
    <w:rsid w:val="00BD2A45"/>
    <w:rsid w:val="00BF3E08"/>
    <w:rsid w:val="00CC77C7"/>
    <w:rsid w:val="00D1524F"/>
    <w:rsid w:val="00E16D48"/>
    <w:rsid w:val="00E73F5C"/>
    <w:rsid w:val="00EB56BC"/>
    <w:rsid w:val="00F828E7"/>
    <w:rsid w:val="00FB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751F1B"/>
  <w15:docId w15:val="{72B436D3-7816-48D2-B1E9-A6273E8B6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6F028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2012-07-09T05:31:00Z</dcterms:created>
  <dcterms:modified xsi:type="dcterms:W3CDTF">2018-11-06T13:11:00Z</dcterms:modified>
</cp:coreProperties>
</file>